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Tematický plán 7. ročník 7.B, 7.C   ANGLIČTINA -   Project 2 Fourth Edition (Unit 5-6) – Project 3 Fourth Edition (Unit 1- 3)</w:t>
      </w:r>
    </w:p>
    <w:p w:rsidR="00000000" w:rsidDel="00000000" w:rsidP="00000000" w:rsidRDefault="00000000" w:rsidRPr="00000000" w14:paraId="00000002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Mgr. L. Gellnerová, Mgr. Š. Plevková, Mgr. E. Hurtová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Anglický jazyk školní rok 2025/2026</w:t>
      </w:r>
    </w:p>
    <w:tbl>
      <w:tblPr>
        <w:tblStyle w:val="Table1"/>
        <w:tblW w:w="146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2693"/>
        <w:gridCol w:w="3119"/>
        <w:gridCol w:w="2409"/>
        <w:gridCol w:w="2734"/>
        <w:tblGridChange w:id="0">
          <w:tblGrid>
            <w:gridCol w:w="3681"/>
            <w:gridCol w:w="2693"/>
            <w:gridCol w:w="3119"/>
            <w:gridCol w:w="2409"/>
            <w:gridCol w:w="27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-1769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16"/>
                <w:szCs w:val="16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zařazená 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zaměření na rozvíjení 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metody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formy práce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opakuje učivo předešlého ročníku     rozumí obsahu promluvy na téma prázdniny a škola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zeptá se na osobní informace a odpoví,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mluví o sobě a škole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představit svou osobu, kamaráda, členy rodiny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opakuje používání sloves v přítomném a minulém čase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prázdniny, cestování,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škola, osobní údaje, představování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305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3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přítomný čas prostý a průběhový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3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porovnání přítomných časů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  situace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vyprávění o prázdninách, svém školním dni, volnočasových aktivitách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Osobnostní a sociální výchova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vzájemné poznání lidí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žák si sám plánuje a organizuje své učení a pracovní činnosti.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dodržuje termín plnění úkolů a dohodnutá pravidla.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digitální technologie, aby si usnadnil práci, zautomatizoval rutinní činnosti.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práce s textem, vyprávění,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Terasoft – výuka podpořená počítačem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internetová cvičení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popisuje okolí geografickými názvy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slyšenému textu, vyhledává v něm informace a správně odpoví na zadané otázky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poznává geografické údaje o UK, 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popisuje krajinu v ČR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charakterizuje typické počasí ve své i jiné zemi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opakuje minulý čas pravidelných a nepravidelných sloves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 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geografické útvary, místa a názvy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počasí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popisná přídavná jména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 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minulý čas prostý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komunikativní situace 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reálie, počasí a život ve VB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předpověď počasí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 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počasí, geografický popis 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Environmentální výchova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vztah člověka k přírodě, prostředí okolo nás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Výchova k myšlení v evropských a globálních souvislostech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porovnávání naší vlasti a jiného evropského státu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Geografický popis 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občanská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Sleduje, co se děje v jeho okolí.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Uvede příklady využití učiva v životě.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projektové vyučování, vyprávění, diskuse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stupňuje pravidelná i nepravidelná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přídavná jména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komiksovému příběhu s použitím stupňování přídavných jmen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textu o typickém počasí v GB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Čte foneticky správně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 kvalitu a vlastnosti dvou daných položek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procvičuje  minulý čas pravidelných i nepravidelných sloves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 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přídavná jména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příslovce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 situace 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zeptá se na počasí, dokáže odpovědět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krajinu, porovnává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Mediální výchova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Rozdíl mezi informativním, zábavním a reklamním sdělením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Předčasně nekritizuje a neodmítá jiné názory a nápady.</w:t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Provádí jednoduchý experiment, pokračuje v hledání, i když byl napoprvé neúspěšný.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digitální technologie, aby si usnadnil práci, zautomatizoval rutinní činnosti.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práce s textem ,brainstorming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běžné typy TV pořadů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základě porozumění čtenému textu chronologicky seřadí scény příběhu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pojmenuje filmové žánry a přiřadí k nim příklady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vyslovuje a čte foneticky správně text přiměřeného rozsahu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používá příslovce při tvoření vět</w:t>
            </w:r>
          </w:p>
          <w:p w:rsidR="00000000" w:rsidDel="00000000" w:rsidP="00000000" w:rsidRDefault="00000000" w:rsidRPr="00000000" w14:paraId="0000007A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porozumí zápletce a vyvrcholení krátkého komiksového příběhu                                                                                                   čte o Vánocích a vánočních zvycích ve Velké Británii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popsat vánoční tradice v ČR, GB a USA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 pořady, filmové žánry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nabídky, návrhy</w:t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Vánoce a vánoční zvyky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 </w:t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používá imperativ ve spojení s příslovci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vyjádření chystat se/ hodlat něco udělat 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 situace 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plány do budoucna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záměry, odhodlání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Interpretuje získané poznatky a obhajuje své závěry.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Komunikace sociální a personální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zpětnou vazbu pro své další jednání.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základě hodnocení práce pojmenuje příčiny úspěchu i neúspěchu.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pozorování, diskuse, didaktické hry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poslech-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navrhne někomu, co dělat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gramaticky správně vyjádří, proč nemůže něco dělat a jaké povinnosti místo toho má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poslouchá komiksový příběh v minulém čase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poslouchá dialog o volném čase a denních povinnostech, doplňuje informace z poslechu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přiměřenému textu o filmech a filmových postavách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vyjádřit své plány do budoucna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hovoří o svých povinnostech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slovesa denního režimu ve spojení se svými povinnostmi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prohlubuje používání vazby going to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sloveso „have to“, plány do budoucna 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komunikativních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popsat své každodenní povinnosti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vyjádří návrh,  dokáže na něj reagovat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děj oblíbeného filmu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pracuje ve dvojici, navrhuje postupné kroky</w:t>
            </w:r>
          </w:p>
          <w:p w:rsidR="00000000" w:rsidDel="00000000" w:rsidP="00000000" w:rsidRDefault="00000000" w:rsidRPr="00000000" w14:paraId="000000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vhodným způsobem prezentuje svou práci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občanská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seznamuje se s různými aspekty života lidí z různých zemí Evropy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vysvětlování,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B4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Opakuje používání přítomného prostého a průběhového času</w:t>
            </w:r>
          </w:p>
          <w:p w:rsidR="00000000" w:rsidDel="00000000" w:rsidP="00000000" w:rsidRDefault="00000000" w:rsidRPr="00000000" w14:paraId="000000B5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přiměřenému textu o životě a životních fázích člověka                                                         poslouchá komiksový příběh s detektivní zápletkou </w:t>
            </w:r>
          </w:p>
          <w:p w:rsidR="00000000" w:rsidDel="00000000" w:rsidP="00000000" w:rsidRDefault="00000000" w:rsidRPr="00000000" w14:paraId="000000B6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Porovnává život v současnosti a minulosti</w:t>
            </w:r>
          </w:p>
          <w:p w:rsidR="00000000" w:rsidDel="00000000" w:rsidP="00000000" w:rsidRDefault="00000000" w:rsidRPr="00000000" w14:paraId="000000B7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popsat život nežijící osoby a využít novou slovní zásobu</w:t>
            </w:r>
          </w:p>
          <w:p w:rsidR="00000000" w:rsidDel="00000000" w:rsidP="00000000" w:rsidRDefault="00000000" w:rsidRPr="00000000" w14:paraId="000000B8">
            <w:pPr>
              <w:spacing w:after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Dbá na správnou fonetickou výslovnost koncovky –ed u pravidelných sloves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zeptá se na základní informace o minulém víkendu,( oslavě narozenin) , zhodnotí, jak byl úspěšný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čte příběh o přestěhování žáka, porovnává co bylo a co je nyní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rodina, životní fáze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volnočasové aktivity, oslava narozenin</w:t>
            </w:r>
          </w:p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minulý čas pravidelných a nepravidelných sloves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komunikativních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vypráví o minulém víkendu, o činnostech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které dělal a zhodnotí, jaký byl víkend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Žák efektivně využívá probranou gramatiku a poté na ni navazuje.</w:t>
            </w:r>
          </w:p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Simulace komunikativních situací, kde si žák rozvijí aktuální SZ, mluví při tom srozumitelně, nahlas a zřetelně.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digitální technologie, aby si usnadnil práci, zautomatizoval rutinní činnosti.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vysvětlování, práce s obrazem, didaktické hry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Bdr>
          <w:between w:color="000000" w:space="1" w:sz="4" w:val="single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D5">
      <w:pPr>
        <w:tabs>
          <w:tab w:val="left" w:leader="none" w:pos="954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68.000000000002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3"/>
        <w:gridCol w:w="2693"/>
        <w:gridCol w:w="3119"/>
        <w:gridCol w:w="2409"/>
        <w:gridCol w:w="2694"/>
        <w:tblGridChange w:id="0">
          <w:tblGrid>
            <w:gridCol w:w="3753"/>
            <w:gridCol w:w="2693"/>
            <w:gridCol w:w="3119"/>
            <w:gridCol w:w="2409"/>
            <w:gridCol w:w="26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D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zařazená 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zaměření na rozvíjení 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D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Sestaví rodokmen, zvládne popsat členy širší rodiny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popsat členy britské královské rodiny, orientuje se v rodokmenu, vyhledává v něm důležité informace</w:t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doplňuje informace o rodině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píše o svém kamarádovi, o tom co má a nemá rád.</w:t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poslouchá dialog dvou žáků, kteří představují  nového žáka 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Zeptá se na oblíbené činnosti spolužáků</w:t>
            </w:r>
          </w:p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Vyjádří nabídku, pozvání, na které přiměřeně reaguje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textu o životě běžné britské rodiny, porovnává se životem v české domácnosti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Porozumí písni, doplňuje do textu vhodná slova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slova „so“ a „because“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život rodiny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porty, oslava narozenin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rodokmen</w:t>
            </w:r>
          </w:p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minulý čas prostý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nepravidelná slovesa</w:t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přivlastňovíní, rodokmen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pozvání</w:t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vypráví o své rodině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Would you like to...?, Do you want to...? )</w:t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představení třetí osoby v dialogu</w:t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Dějepis</w:t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přiměřenému textu o vývoji a životě člověka od dob pravěku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Efektivně využívá moderní informační technologie.</w:t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občanská</w:t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Vyslechne názor druhých a respektuje pocity ostatních.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vysvětlování, </w:t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skupinová výuka,</w:t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vyhledávání informací v časopisech pro podporu výuky anglického jazyka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psaným informacím v textu o cestě do vesmíru</w:t>
            </w:r>
          </w:p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mluví o přáních  která má do budoucna</w:t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Používá will pro vyjádření budoucího času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poslouchá komiksový příběh s porozuměním, rozhoduje co je pravdivé tvrzení </w:t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svou předpověď do budoucna  ( I think …)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Používá budoucí čas pro vyjádření rozhodnutí</w:t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Ovládá každodenní konverzační fráze (akce – reakce, rozhodnutí)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foneticky vyslovuje, užívá vhodnou intonaci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textu o velikonočních tradicích u nás i v GB, porovnává dané zvyky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vesmír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Velikonoce</w:t>
            </w:r>
          </w:p>
          <w:p w:rsidR="00000000" w:rsidDel="00000000" w:rsidP="00000000" w:rsidRDefault="00000000" w:rsidRPr="00000000" w14:paraId="000001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 </w:t>
            </w:r>
          </w:p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budoucí čas s ( will ..) </w:t>
            </w:r>
          </w:p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komunikativních situace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vyjádření toho co si myslím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I think... I don´t think... I hope.....)</w:t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odpovídá na otázky ke své budoucnosti v dialogu, reportáži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základě modelové ukázky žák tvoří vlastní písemnou práci.</w:t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Žák je schopen sebereflexe.</w:t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digitální technologie, aby si usnadnil práci, zautomatizoval rutinní činnosti.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diskuse, projektové vyučování, didaktické hry</w:t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Terasoft – výuka podpořená počítačem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internetová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poslouchá příběh o narozeninovém večírku, používá ustálené výrazy</w:t>
            </w:r>
          </w:p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mluví o své budoucnosti, používá vazby ( I think...I hope...I don´t think...Iwill... )</w:t>
            </w:r>
          </w:p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reaguje na okamžitou nabídku s použitím budoucího času</w:t>
            </w:r>
          </w:p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Dokáže vyjádřit své plány na víkend, oslavu atd.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čte a doplňuje dotazník o své budoucnosti</w:t>
            </w:r>
          </w:p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místa k bydlení a práci</w:t>
            </w:r>
          </w:p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Volí správné předložky  místa</w:t>
            </w:r>
          </w:p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přiměřenému textu o dopravních prostředcích</w:t>
            </w:r>
          </w:p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Vyjádří výhody či nevýhody různých dopravních prostředků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</w:p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místa k životu i práci</w:t>
            </w:r>
          </w:p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výrazy (Everyday English)</w:t>
            </w:r>
          </w:p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místní předložky</w:t>
            </w:r>
          </w:p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</w:t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budoucí čas s (will) pro budoucnost a pro rozhodnutí</w:t>
            </w:r>
          </w:p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komunikativních situace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vyjádření toho co si myslím</w:t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I think... I don´t think... I hope.....)</w:t>
            </w:r>
          </w:p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odpovídá na otázky ke své budoucnosti v dialogu, reportáži</w:t>
            </w:r>
          </w:p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základě modelové ukázky žák tvoří vlastní písemnou práci.</w:t>
            </w:r>
          </w:p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Stanovuje si své cíle s ohledem na své osobní schopnosti.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reportáž, </w:t>
            </w:r>
          </w:p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projektové vyučování, </w:t>
            </w:r>
          </w:p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skupinová výuka,</w:t>
            </w:r>
          </w:p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Terasoft – výuka podpořená počítačem</w:t>
            </w:r>
          </w:p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internetová cvičení</w:t>
            </w:r>
          </w:p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Upevňuje učivo tohoto školního roku se zaměřením na používání nové slovní zásoby a gramatiky</w:t>
            </w:r>
          </w:p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Porovnává použití „will“ a „going to“ pro vyjádření budoucnosti</w:t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Ověřuje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své znalosti v závěrečném testu</w:t>
            </w:r>
          </w:p>
          <w:p w:rsidR="00000000" w:rsidDel="00000000" w:rsidP="00000000" w:rsidRDefault="00000000" w:rsidRPr="00000000" w14:paraId="0000015A">
            <w:pPr>
              <w:rPr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opakuje sl. zásobu tohoto šk. roku, hovoří o budoucnosti                       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gramatika                                             </w:t>
            </w:r>
          </w:p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porovnání budoucích časů ( will... going to...)</w:t>
            </w:r>
          </w:p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ustálená spojení ( Everyday English )</w:t>
            </w:r>
          </w:p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komunikativní situace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vyjádří nabídku, reaguje na 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Zeměpis</w:t>
            </w:r>
          </w:p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Solární systém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7856BC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025AA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025AA"/>
    <w:rPr>
      <w:rFonts w:ascii="Segoe UI" w:cs="Segoe UI" w:eastAsia="Times New Roman" w:hAnsi="Segoe UI"/>
      <w:sz w:val="18"/>
      <w:szCs w:val="18"/>
      <w:lang w:eastAsia="cs-CZ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mOWwfEcFbRoe3Rgmwh2EzjPXA==">CgMxLjAyCWguMWZvYjl0ZTIIaC5namRneHM4AHIhMWRWc2lZelFrbW9VR3YzZWZBVmZXMHZGVDFDVnpuekJH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2024-09-02T11:19:00Z</dcterms:created>
  <dc:creator>Ladislava Paterová</dc:creator>
</cp:coreProperties>
</file>